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38" w:rsidRDefault="002E547F" w:rsidP="003E73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position:absolute;margin-left:93.6pt;margin-top:-1.05pt;width:376.5pt;height:32.2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" filled="f" stroked="f">
            <v:fill o:detectmouseclick="t"/>
            <v:textbox>
              <w:txbxContent>
                <w:p w:rsidR="003E7338" w:rsidRPr="00D36C5A" w:rsidRDefault="003E7338" w:rsidP="003E733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  <w:t>ELECTRODOMÉSTICOS</w:t>
                  </w:r>
                </w:p>
              </w:txbxContent>
            </v:textbox>
            <w10:wrap anchorx="margin"/>
          </v:shape>
        </w:pict>
      </w:r>
    </w:p>
    <w:p w:rsidR="003E7338" w:rsidRDefault="003E7338" w:rsidP="003E73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E7338" w:rsidRDefault="003E7338" w:rsidP="003E73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E7338" w:rsidRPr="006B2599" w:rsidRDefault="003E7338" w:rsidP="003E73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 xml:space="preserve">Área: Tecnología  e Informática                    Asignatura: Tecnología </w:t>
      </w:r>
    </w:p>
    <w:p w:rsidR="003E7338" w:rsidRPr="006B2599" w:rsidRDefault="003E7338" w:rsidP="003E73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Grado: _______    Fecha: ___________</w:t>
      </w:r>
    </w:p>
    <w:p w:rsidR="003E7338" w:rsidRPr="006B2599" w:rsidRDefault="003E7338" w:rsidP="003E73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Docente: Mireya Rojas</w:t>
      </w:r>
    </w:p>
    <w:p w:rsidR="003E7338" w:rsidRDefault="003E7338" w:rsidP="003E73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Descriptor de desempeño:</w:t>
      </w:r>
    </w:p>
    <w:p w:rsidR="007D2D8B" w:rsidRPr="003E7338" w:rsidRDefault="003E7338" w:rsidP="003E7338">
      <w:p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3E7338">
        <w:rPr>
          <w:rFonts w:ascii="Arial" w:hAnsi="Arial" w:cs="Arial"/>
          <w:color w:val="000000"/>
          <w:w w:val="88"/>
          <w:sz w:val="24"/>
          <w:szCs w:val="24"/>
          <w:lang w:val="es-ES_tradnl"/>
        </w:rPr>
        <w:t>Reconoce los artefactos producidos por el hombre para satisfacer necesidades, los relaciona con sus procesos de producci</w:t>
      </w:r>
      <w:r w:rsidRPr="003E7338">
        <w:rPr>
          <w:rFonts w:ascii="Arial" w:eastAsia="Times New Roman" w:hAnsi="Arial" w:cs="Arial"/>
          <w:color w:val="000000"/>
          <w:w w:val="88"/>
          <w:sz w:val="24"/>
          <w:szCs w:val="24"/>
          <w:lang w:val="es-ES_tradnl"/>
        </w:rPr>
        <w:t>ón y con los recursos naturales involucrados.</w:t>
      </w:r>
    </w:p>
    <w:p w:rsidR="003E7338" w:rsidRDefault="003E7338" w:rsidP="003E7338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E7338">
        <w:rPr>
          <w:rFonts w:ascii="Arial" w:hAnsi="Arial" w:cs="Arial"/>
          <w:sz w:val="24"/>
          <w:szCs w:val="24"/>
        </w:rPr>
        <w:t xml:space="preserve">Completa  el  crucigrama de acuerdo  con la siguiente  información. </w:t>
      </w:r>
    </w:p>
    <w:p w:rsidR="003E7338" w:rsidRPr="003E7338" w:rsidRDefault="002E547F" w:rsidP="003E7338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rect id="_x0000_s1027" style="position:absolute;left:0;text-align:left;margin-left:11.15pt;margin-top:3.6pt;width:490.3pt;height:326.9pt;z-index:251661312" stroked="f">
            <v:fill r:id="rId8" o:title="CRUCIII" recolor="t" type="frame"/>
          </v:rect>
        </w:pict>
      </w: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shape id="_x0000_s1032" type="#_x0000_t202" style="position:absolute;left:0;text-align:left;margin-left:484.2pt;margin-top:228.8pt;width:21pt;height:19.8pt;z-index:251666432" stroked="f">
            <v:textbox>
              <w:txbxContent>
                <w:p w:rsidR="00F70358" w:rsidRDefault="00F70358" w:rsidP="00F70358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shape id="_x0000_s1031" type="#_x0000_t202" style="position:absolute;left:0;text-align:left;margin-left:484.2pt;margin-top:137.6pt;width:21pt;height:19.8pt;z-index:251665408" stroked="f">
            <v:textbox>
              <w:txbxContent>
                <w:p w:rsidR="00F70358" w:rsidRDefault="00F70358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shape id="_x0000_s1029" type="#_x0000_t202" style="position:absolute;left:0;text-align:left;margin-left:264.6pt;margin-top:341.3pt;width:255.45pt;height:275.2pt;z-index:251663360" stroked="f">
            <v:textbox>
              <w:txbxContent>
                <w:p w:rsidR="002829BE" w:rsidRDefault="002829BE" w:rsidP="002829B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829BE">
                    <w:rPr>
                      <w:rFonts w:ascii="Arial" w:hAnsi="Arial" w:cs="Arial"/>
                      <w:b/>
                    </w:rPr>
                    <w:t>HORIZONTALES</w:t>
                  </w:r>
                </w:p>
                <w:p w:rsidR="002829BE" w:rsidRPr="00F70358" w:rsidRDefault="002829BE" w:rsidP="002829BE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Style w:val="apple-converted-space"/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70358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="00B62B2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M</w:t>
                  </w:r>
                  <w:r w:rsidRPr="00F70358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áquina electrónica</w:t>
                  </w:r>
                  <w:r w:rsidRPr="00F70358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F70358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que recibe y procesa</w:t>
                  </w:r>
                  <w:r w:rsidRPr="00F70358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F70358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datos</w:t>
                  </w:r>
                  <w:r w:rsidRPr="00F70358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F70358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para convertirlos en información conveniente y útil.</w:t>
                  </w:r>
                  <w:r w:rsidRPr="00F70358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</w:p>
                <w:p w:rsidR="002829BE" w:rsidRPr="00F70358" w:rsidRDefault="00B62B24" w:rsidP="002829BE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D</w:t>
                  </w:r>
                  <w:r w:rsidR="002829BE" w:rsidRPr="00F70358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ispositivo electromecánico</w:t>
                  </w:r>
                  <w:r w:rsidR="002829BE" w:rsidRPr="00F70358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="002829BE" w:rsidRPr="00F70358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diseñado para expulsar aire caliente o frío sobre el pelo mojado.</w:t>
                  </w:r>
                </w:p>
                <w:p w:rsidR="002829BE" w:rsidRPr="00F70358" w:rsidRDefault="00B62B24" w:rsidP="002829BE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A</w:t>
                  </w:r>
                  <w:r w:rsidR="00F70358" w:rsidRPr="00F70358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parato electrodoméstico para preservar alimentos.</w:t>
                  </w:r>
                </w:p>
                <w:p w:rsidR="00F70358" w:rsidRPr="00F70358" w:rsidRDefault="00B62B24" w:rsidP="002829BE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D</w:t>
                  </w:r>
                  <w:r w:rsidR="00F70358" w:rsidRPr="00F70358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ispositivo electrónico para telecomunicaciones personales con red inalámbrica.</w:t>
                  </w:r>
                </w:p>
                <w:p w:rsidR="00F70358" w:rsidRPr="00F70358" w:rsidRDefault="00B62B24" w:rsidP="002829BE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A</w:t>
                  </w:r>
                  <w:r w:rsidR="00F70358" w:rsidRPr="00F70358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parato eléctrico, que puede ser</w:t>
                  </w:r>
                  <w:r w:rsidR="00F70358" w:rsidRPr="00F70358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="00F70358" w:rsidRPr="00F70358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electrodoméstico</w:t>
                  </w:r>
                  <w:r w:rsidR="00F70358" w:rsidRPr="00F70358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="00F70358" w:rsidRPr="00F70358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o de uso industrial, usado generalmente para lavar ropa</w:t>
                  </w:r>
                  <w:r w:rsidR="00F70358" w:rsidRPr="00F70358">
                    <w:rPr>
                      <w:rFonts w:ascii="Arial" w:hAnsi="Arial" w:cs="Arial"/>
                      <w:color w:val="252525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shape id="_x0000_s1028" type="#_x0000_t202" style="position:absolute;left:0;text-align:left;margin-left:-6pt;margin-top:341.3pt;width:255.45pt;height:275.2pt;z-index:251662336" stroked="f">
            <v:textbox>
              <w:txbxContent>
                <w:p w:rsidR="003E7338" w:rsidRPr="002829BE" w:rsidRDefault="000422A7" w:rsidP="000422A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829BE">
                    <w:rPr>
                      <w:rFonts w:ascii="Arial" w:hAnsi="Arial" w:cs="Arial"/>
                      <w:b/>
                    </w:rPr>
                    <w:t>VERTICALES</w:t>
                  </w:r>
                </w:p>
                <w:p w:rsidR="000422A7" w:rsidRPr="002829BE" w:rsidRDefault="000422A7" w:rsidP="000422A7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Artefacto  doméstico el cual ayuda a minimizar la cantidad de arrugas en la prenda de vestir.</w:t>
                  </w:r>
                </w:p>
                <w:p w:rsidR="000422A7" w:rsidRPr="002829BE" w:rsidRDefault="000422A7" w:rsidP="000422A7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29BE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Electrodoméstico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usado en la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cocina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para calentar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alimentos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 xml:space="preserve">que funciona mediante la generación de </w:t>
                  </w:r>
                  <w:r w:rsidRPr="002829BE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ondas electromagnéticas.</w:t>
                  </w:r>
                </w:p>
                <w:p w:rsidR="000422A7" w:rsidRPr="002829BE" w:rsidRDefault="000422A7" w:rsidP="000422A7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Es un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aparato electrónico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 xml:space="preserve">destinado a la recepción y reproducción de señales. 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Usualmente consta de una pantalla y mandos o</w:t>
                  </w:r>
                  <w:r w:rsidRPr="002829BE">
                    <w:rPr>
                      <w:rStyle w:val="apple-converted-space"/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2829BE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controles</w:t>
                  </w: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0422A7" w:rsidRPr="002829BE" w:rsidRDefault="000422A7" w:rsidP="000422A7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29BE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Electrodoméstico utilizado para extraer el zumo de las frutas y hortalizas.</w:t>
                  </w:r>
                </w:p>
                <w:p w:rsidR="000422A7" w:rsidRPr="002829BE" w:rsidRDefault="002829BE" w:rsidP="000422A7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29BE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>Dispositivo electrónico que permite la recuperación de las señales vocales o de cualquier otro tipo, transmitida por un emisor.</w:t>
                  </w:r>
                </w:p>
              </w:txbxContent>
            </v:textbox>
          </v:shape>
        </w:pict>
      </w:r>
    </w:p>
    <w:sectPr w:rsidR="003E7338" w:rsidRPr="003E7338" w:rsidSect="007C6DCF">
      <w:headerReference w:type="default" r:id="rId9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47F" w:rsidRDefault="002E547F" w:rsidP="003E7338">
      <w:pPr>
        <w:spacing w:after="0" w:line="240" w:lineRule="auto"/>
      </w:pPr>
      <w:r>
        <w:separator/>
      </w:r>
    </w:p>
  </w:endnote>
  <w:endnote w:type="continuationSeparator" w:id="0">
    <w:p w:rsidR="002E547F" w:rsidRDefault="002E547F" w:rsidP="003E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47F" w:rsidRDefault="002E547F" w:rsidP="003E7338">
      <w:pPr>
        <w:spacing w:after="0" w:line="240" w:lineRule="auto"/>
      </w:pPr>
      <w:r>
        <w:separator/>
      </w:r>
    </w:p>
  </w:footnote>
  <w:footnote w:type="continuationSeparator" w:id="0">
    <w:p w:rsidR="002E547F" w:rsidRDefault="002E547F" w:rsidP="003E7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338" w:rsidRDefault="003E7338" w:rsidP="003E7338">
    <w:pPr>
      <w:pStyle w:val="Encabezado"/>
      <w:jc w:val="center"/>
      <w:rPr>
        <w:b/>
      </w:rPr>
    </w:pP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9264" behindDoc="1" locked="0" layoutInCell="1" allowOverlap="1" wp14:anchorId="5738ECA3" wp14:editId="3DDB0168">
          <wp:simplePos x="0" y="0"/>
          <wp:positionH relativeFrom="page">
            <wp:posOffset>5945505</wp:posOffset>
          </wp:positionH>
          <wp:positionV relativeFrom="paragraph">
            <wp:posOffset>-229870</wp:posOffset>
          </wp:positionV>
          <wp:extent cx="827405" cy="711200"/>
          <wp:effectExtent l="19050" t="0" r="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60288" behindDoc="1" locked="0" layoutInCell="1" allowOverlap="1" wp14:anchorId="15D1C49B" wp14:editId="2B702F46">
          <wp:simplePos x="0" y="0"/>
          <wp:positionH relativeFrom="column">
            <wp:posOffset>628649</wp:posOffset>
          </wp:positionH>
          <wp:positionV relativeFrom="paragraph">
            <wp:posOffset>-153247</wp:posOffset>
          </wp:positionV>
          <wp:extent cx="615950" cy="677333"/>
          <wp:effectExtent l="19050" t="0" r="0" b="0"/>
          <wp:wrapNone/>
          <wp:docPr id="13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773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267A">
      <w:rPr>
        <w:b/>
      </w:rPr>
      <w:t xml:space="preserve">“Una comunidad educativa comprometida con la formación </w:t>
    </w:r>
  </w:p>
  <w:p w:rsidR="003E7338" w:rsidRPr="00F0267A" w:rsidRDefault="003E7338" w:rsidP="003E7338">
    <w:pPr>
      <w:pStyle w:val="Encabezado"/>
      <w:jc w:val="center"/>
      <w:rPr>
        <w:b/>
      </w:rPr>
    </w:pPr>
    <w:r w:rsidRPr="00F0267A">
      <w:rPr>
        <w:b/>
      </w:rPr>
      <w:t>Integral de la persona y el desarrollo del entorno”</w:t>
    </w:r>
    <w:r w:rsidRPr="008756DA">
      <w:rPr>
        <w:rFonts w:ascii="Arial Narrow" w:hAnsi="Arial Narrow"/>
        <w:noProof/>
        <w:lang w:eastAsia="es-CO"/>
      </w:rPr>
      <w:t xml:space="preserve"> </w:t>
    </w:r>
  </w:p>
  <w:p w:rsidR="003E7338" w:rsidRPr="003E7338" w:rsidRDefault="003E7338" w:rsidP="003E7338">
    <w:pPr>
      <w:pStyle w:val="Encabezado"/>
      <w:jc w:val="center"/>
      <w:rPr>
        <w:b/>
      </w:rPr>
    </w:pPr>
    <w:r w:rsidRPr="00F0267A">
      <w:rPr>
        <w:b/>
      </w:rPr>
      <w:t>Los Patios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92BF1"/>
    <w:multiLevelType w:val="hybridMultilevel"/>
    <w:tmpl w:val="EC24E46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F6316"/>
    <w:multiLevelType w:val="hybridMultilevel"/>
    <w:tmpl w:val="0852B3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36D7C"/>
    <w:multiLevelType w:val="hybridMultilevel"/>
    <w:tmpl w:val="4D8690BE"/>
    <w:lvl w:ilvl="0" w:tplc="30FA58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338"/>
    <w:rsid w:val="000422A7"/>
    <w:rsid w:val="001366FC"/>
    <w:rsid w:val="00192B47"/>
    <w:rsid w:val="002829BE"/>
    <w:rsid w:val="00286188"/>
    <w:rsid w:val="002E547F"/>
    <w:rsid w:val="00347CD2"/>
    <w:rsid w:val="00356568"/>
    <w:rsid w:val="003E7338"/>
    <w:rsid w:val="00512D4E"/>
    <w:rsid w:val="007C6DCF"/>
    <w:rsid w:val="007D2D8B"/>
    <w:rsid w:val="00B62B24"/>
    <w:rsid w:val="00D00438"/>
    <w:rsid w:val="00DF1050"/>
    <w:rsid w:val="00E349A3"/>
    <w:rsid w:val="00E82594"/>
    <w:rsid w:val="00F7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338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E73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E7338"/>
  </w:style>
  <w:style w:type="paragraph" w:styleId="Piedepgina">
    <w:name w:val="footer"/>
    <w:basedOn w:val="Normal"/>
    <w:link w:val="PiedepginaCar"/>
    <w:uiPriority w:val="99"/>
    <w:semiHidden/>
    <w:unhideWhenUsed/>
    <w:rsid w:val="003E73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E7338"/>
  </w:style>
  <w:style w:type="paragraph" w:styleId="Prrafodelista">
    <w:name w:val="List Paragraph"/>
    <w:basedOn w:val="Normal"/>
    <w:uiPriority w:val="34"/>
    <w:qFormat/>
    <w:rsid w:val="003E7338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422A7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22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5</cp:revision>
  <cp:lastPrinted>2015-03-08T00:37:00Z</cp:lastPrinted>
  <dcterms:created xsi:type="dcterms:W3CDTF">2015-02-23T01:11:00Z</dcterms:created>
  <dcterms:modified xsi:type="dcterms:W3CDTF">2015-03-08T00:37:00Z</dcterms:modified>
</cp:coreProperties>
</file>